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焦作市医用采购新平台启用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各医疗卫生机构：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为打造阳光透明、高效便捷的交易环境，</w:t>
      </w:r>
      <w:bookmarkStart w:id="0" w:name="OLE_LINK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焦作市医用采购新平台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2025年4月30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日启用，现有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平台将于2025年5月30日停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止使用。目前耗材、设备正在陆续上传审核，各医疗卫生机构可登陆新平台进行交易，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登陆账号与原账号相同。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如没有找到所需购买产品，可与相关配送企业沟通上传或后期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零星增补。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新平台登陆网址：</w:t>
      </w:r>
      <w:bookmarkStart w:id="1" w:name="OLE_LINK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http://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194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219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35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9141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0391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2920582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技术服务电话：15039169873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焦作市医投招采服务有限公司                   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2025年4月29日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621A"/>
    <w:rsid w:val="157F2249"/>
    <w:rsid w:val="1CB03FE0"/>
    <w:rsid w:val="1E3845A0"/>
    <w:rsid w:val="25BA0B81"/>
    <w:rsid w:val="27E2780B"/>
    <w:rsid w:val="3E835564"/>
    <w:rsid w:val="49AA063F"/>
    <w:rsid w:val="6B6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196</Characters>
  <Lines>0</Lines>
  <Paragraphs>0</Paragraphs>
  <TotalTime>2</TotalTime>
  <ScaleCrop>false</ScaleCrop>
  <LinksUpToDate>false</LinksUpToDate>
  <CharactersWithSpaces>267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2025-04-29T08:45:00Z</dcterms:created>
  <dc:creator>Administrator</dc:creator>
  <cp:lastModifiedBy>Chen</cp:lastModifiedBy>
  <dcterms:modified xsi:type="dcterms:W3CDTF">2025-04-29T09:29:18Z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KSOTemplateDocerSaveRecord">
    <vt:lpwstr>eyJoZGlkIjoiNTgxZjNhMjBlZWIyZGJmZDk2Y2Y0Nzg1MDkwOTZjOTgifQ==</vt:lpwstr>
  </property>
  <property fmtid="{D5CDD505-2E9C-101B-9397-08002B2CF9AE}" pid="4" name="ICV">
    <vt:lpwstr>B1F616B3FAFC49FB804F6FE77965478C</vt:lpwstr>
  </property>
</Properties>
</file>